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460" w:rsidRPr="00D30B7D" w:rsidRDefault="00AB3460" w:rsidP="00AB346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bookmarkStart w:id="0" w:name="_Hlk85816484"/>
      <w:bookmarkStart w:id="1" w:name="_Hlk85816324"/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Avviso per l’individuazione, la selezione e l’implementazione                                 di nuovi casi d’uso del progetto </w:t>
      </w:r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Data-Highway</w:t>
      </w:r>
    </w:p>
    <w:p w:rsidR="00AB3460" w:rsidRPr="00D30B7D" w:rsidRDefault="00AB3460" w:rsidP="00AB346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AB3460" w:rsidRDefault="00AB3460" w:rsidP="00AB346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30B7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Allegato 3 – Schema di proposta progettuale </w:t>
      </w:r>
    </w:p>
    <w:p w:rsidR="00AB3460" w:rsidRDefault="00AB3460" w:rsidP="00AB346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bookmarkEnd w:id="1"/>
    <w:p w:rsidR="00AB3460" w:rsidRPr="00D30B7D" w:rsidRDefault="00AB3460" w:rsidP="00AB346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AB3460" w:rsidRPr="00D30B7D" w:rsidRDefault="00AB3460" w:rsidP="00AB3460">
      <w:pPr>
        <w:spacing w:after="120" w:line="240" w:lineRule="auto"/>
        <w:ind w:right="151"/>
        <w:jc w:val="center"/>
        <w:rPr>
          <w:rFonts w:ascii="Times New Roman" w:hAnsi="Times New Roman" w:cs="Times New Roman"/>
          <w:sz w:val="32"/>
          <w:szCs w:val="32"/>
        </w:rPr>
      </w:pPr>
      <w:r w:rsidRPr="00D30B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3460" w:rsidRDefault="00AB3460" w:rsidP="00AB3460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  <w:r w:rsidRPr="008F6391">
        <w:rPr>
          <w:rFonts w:ascii="Times New Roman" w:eastAsia="Times New Roman" w:hAnsi="Times New Roman" w:cs="Times New Roman"/>
        </w:rPr>
        <w:t xml:space="preserve"> </w:t>
      </w:r>
    </w:p>
    <w:p w:rsidR="00AB3460" w:rsidRDefault="00AB3460" w:rsidP="00AB3460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:rsidR="00AB3460" w:rsidRDefault="00AB3460" w:rsidP="00AB3460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:rsidR="00AB3460" w:rsidRDefault="00AB3460" w:rsidP="00AB3460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:rsidR="00AB3460" w:rsidRDefault="00AB3460" w:rsidP="00AB3460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3460" w:rsidRPr="00AB3460" w:rsidRDefault="00AB3460" w:rsidP="00AB3460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0B7D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.B.</w:t>
      </w:r>
      <w:r w:rsidRPr="00D30B7D">
        <w:rPr>
          <w:rFonts w:ascii="Times New Roman" w:eastAsia="Times New Roman" w:hAnsi="Times New Roman" w:cs="Times New Roman"/>
          <w:i/>
          <w:sz w:val="28"/>
          <w:szCs w:val="28"/>
        </w:rPr>
        <w:t>: utilizzare il font Times New Roman, dimensione carattere 11, interlinea singola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3460" w:rsidRPr="00D30B7D" w:rsidTr="00617958">
        <w:trPr>
          <w:trHeight w:val="134"/>
        </w:trPr>
        <w:tc>
          <w:tcPr>
            <w:tcW w:w="9776" w:type="dxa"/>
          </w:tcPr>
          <w:p w:rsidR="00AB3460" w:rsidRPr="00D30B7D" w:rsidRDefault="00AB3460" w:rsidP="00617958">
            <w:pPr>
              <w:spacing w:after="120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lastRenderedPageBreak/>
              <w:t>TITOLO DELL</w:t>
            </w:r>
            <w:r>
              <w:rPr>
                <w:rFonts w:ascii="Times New Roman" w:eastAsia="Times New Roman" w:hAnsi="Times New Roman" w:cs="Times New Roman"/>
                <w:b/>
              </w:rPr>
              <w:t>A PROPOSTA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D30B7D">
              <w:rPr>
                <w:rFonts w:ascii="Times New Roman" w:eastAsia="Times New Roman" w:hAnsi="Times New Roman" w:cs="Times New Roman"/>
                <w:b/>
              </w:rPr>
              <w:t>PROGETTUALE:</w:t>
            </w:r>
            <w:proofErr w:type="gramEnd"/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B3460" w:rsidRPr="00D30B7D" w:rsidTr="00617958">
        <w:trPr>
          <w:trHeight w:val="134"/>
        </w:trPr>
        <w:tc>
          <w:tcPr>
            <w:tcW w:w="9776" w:type="dxa"/>
          </w:tcPr>
          <w:p w:rsidR="00AB3460" w:rsidRPr="00D30B7D" w:rsidRDefault="00AB3460" w:rsidP="00617958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SOGGETTO </w:t>
            </w:r>
            <w:proofErr w:type="gramStart"/>
            <w:r w:rsidRPr="00D30B7D">
              <w:rPr>
                <w:rFonts w:ascii="Times New Roman" w:eastAsia="Times New Roman" w:hAnsi="Times New Roman" w:cs="Times New Roman"/>
                <w:b/>
              </w:rPr>
              <w:t>CAPOFILA:</w:t>
            </w:r>
            <w:proofErr w:type="gramEnd"/>
          </w:p>
        </w:tc>
      </w:tr>
      <w:tr w:rsidR="00AB3460" w:rsidRPr="00D30B7D" w:rsidTr="00617958">
        <w:trPr>
          <w:trHeight w:val="134"/>
        </w:trPr>
        <w:tc>
          <w:tcPr>
            <w:tcW w:w="9776" w:type="dxa"/>
          </w:tcPr>
          <w:p w:rsidR="00AB3460" w:rsidRPr="00D30B7D" w:rsidRDefault="00AB3460" w:rsidP="00617958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ALTRI 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PARTNER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COINVOLTI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AB3460" w:rsidRPr="00D30B7D" w:rsidTr="00617958">
        <w:trPr>
          <w:trHeight w:val="134"/>
        </w:trPr>
        <w:tc>
          <w:tcPr>
            <w:tcW w:w="9776" w:type="dxa"/>
          </w:tcPr>
          <w:p w:rsidR="00AB3460" w:rsidRPr="00D30B7D" w:rsidRDefault="00AB3460" w:rsidP="00617958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DURATA DELLA PROPOSTA PROGETTUALE (MESI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):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B3460" w:rsidRPr="00D30B7D" w:rsidTr="00617958">
        <w:trPr>
          <w:trHeight w:val="134"/>
        </w:trPr>
        <w:tc>
          <w:tcPr>
            <w:tcW w:w="9776" w:type="dxa"/>
          </w:tcPr>
          <w:p w:rsidR="00AB3460" w:rsidRPr="00D30B7D" w:rsidRDefault="00AB3460" w:rsidP="00617958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AMBITO/I TEMATICO/I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DELLA 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S3-</w:t>
            </w:r>
            <w:proofErr w:type="gramStart"/>
            <w:r w:rsidRPr="00D30B7D">
              <w:rPr>
                <w:rFonts w:ascii="Times New Roman" w:eastAsia="Times New Roman" w:hAnsi="Times New Roman" w:cs="Times New Roman"/>
                <w:b/>
              </w:rPr>
              <w:t>SICILIA:</w:t>
            </w:r>
            <w:proofErr w:type="gramEnd"/>
          </w:p>
        </w:tc>
      </w:tr>
      <w:tr w:rsidR="00AB3460" w:rsidRPr="00D30B7D" w:rsidTr="00617958">
        <w:trPr>
          <w:trHeight w:val="134"/>
        </w:trPr>
        <w:tc>
          <w:tcPr>
            <w:tcW w:w="9776" w:type="dxa"/>
          </w:tcPr>
          <w:p w:rsidR="00AB3460" w:rsidRPr="00D30B7D" w:rsidRDefault="00AB3460" w:rsidP="00617958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SEDE/I DELLE ATTIVITÀ DI DIMOSTRAZIONE SU “LARGA SCALA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AB3460" w:rsidRPr="00D30B7D" w:rsidTr="00617958">
        <w:tc>
          <w:tcPr>
            <w:tcW w:w="9776" w:type="dxa"/>
          </w:tcPr>
          <w:p w:rsidR="00AB3460" w:rsidRPr="00D30B7D" w:rsidRDefault="00AB3460" w:rsidP="00AB3460">
            <w:pPr>
              <w:pStyle w:val="Paragrafoelenco"/>
              <w:numPr>
                <w:ilvl w:val="0"/>
                <w:numId w:val="21"/>
              </w:numPr>
              <w:tabs>
                <w:tab w:val="center" w:pos="3623"/>
              </w:tabs>
              <w:spacing w:before="120" w:after="120"/>
              <w:ind w:left="714" w:right="692" w:hanging="357"/>
              <w:contextualSpacing w:val="0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DESCRIZIONE DELLA COMPAGINE DI PROGETTO </w:t>
            </w:r>
          </w:p>
          <w:p w:rsidR="00AB3460" w:rsidRPr="00D30B7D" w:rsidRDefault="00AB3460" w:rsidP="00617958">
            <w:pPr>
              <w:spacing w:after="120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Per 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Proponente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Soggetto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Capofila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fornire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seguenti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30B7D">
              <w:rPr>
                <w:rFonts w:ascii="Times New Roman" w:eastAsia="Times New Roman" w:hAnsi="Times New Roman" w:cs="Times New Roman"/>
              </w:rPr>
              <w:t>informazioni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3460" w:rsidRPr="00D30B7D" w:rsidRDefault="00AB3460" w:rsidP="00AB3460">
            <w:pPr>
              <w:pStyle w:val="Paragrafoelenco"/>
              <w:numPr>
                <w:ilvl w:val="0"/>
                <w:numId w:val="22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elementi per verificare la dotazione di una struttura gestionale adeguata, ispirata a criteri di qualità e principi di sana gestione finanziaria;</w:t>
            </w:r>
          </w:p>
          <w:p w:rsidR="00AB3460" w:rsidRPr="00D30B7D" w:rsidRDefault="00AB3460" w:rsidP="00AB3460">
            <w:pPr>
              <w:pStyle w:val="Paragrafoelenco"/>
              <w:numPr>
                <w:ilvl w:val="0"/>
                <w:numId w:val="22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</w:rPr>
              <w:t xml:space="preserve">eventuali 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Unità Operative - UU.OO. (e.g. istituti, dipartimenti, centri, laboratori, sedi operative) che si prevede di coinvolgere nello sviluppo delle attività a conclusione dell’investimento finanziato; </w:t>
            </w:r>
          </w:p>
          <w:p w:rsidR="00AB3460" w:rsidRPr="00D30B7D" w:rsidRDefault="00AB3460" w:rsidP="00AB3460">
            <w:pPr>
              <w:pStyle w:val="Paragrafoelenco"/>
              <w:numPr>
                <w:ilvl w:val="0"/>
                <w:numId w:val="22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competenze ed esperienze scientifico-tecnologiche in relazione all’idea progettuale, illustrando eventuali rapporti già sviluppati con i partner sul tema oggetto delle attività previste; </w:t>
            </w:r>
          </w:p>
          <w:p w:rsidR="00AB3460" w:rsidRPr="00D30B7D" w:rsidRDefault="00AB3460" w:rsidP="00AB3460">
            <w:pPr>
              <w:pStyle w:val="Paragrafoelenco"/>
              <w:numPr>
                <w:ilvl w:val="0"/>
                <w:numId w:val="22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capacità specifiche in termini di risorse umane impiegate per garantire le competenze necessarie per l’implementazione del</w:t>
            </w:r>
            <w:r>
              <w:rPr>
                <w:rFonts w:ascii="Times New Roman" w:eastAsia="Times New Roman" w:hAnsi="Times New Roman" w:cs="Times New Roman"/>
              </w:rPr>
              <w:t>la proposta progettuale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AB3460" w:rsidRPr="00D30B7D" w:rsidRDefault="00AB3460" w:rsidP="00617958">
            <w:pPr>
              <w:spacing w:after="120"/>
              <w:ind w:right="3293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Per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ognuno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degli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eventuali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partner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fornire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seguenti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30B7D">
              <w:rPr>
                <w:rFonts w:ascii="Times New Roman" w:eastAsia="Times New Roman" w:hAnsi="Times New Roman" w:cs="Times New Roman"/>
              </w:rPr>
              <w:t>informazioni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3460" w:rsidRPr="00D30B7D" w:rsidRDefault="00AB3460" w:rsidP="00AB3460">
            <w:pPr>
              <w:pStyle w:val="Paragrafoelenco"/>
              <w:numPr>
                <w:ilvl w:val="0"/>
                <w:numId w:val="22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</w:rPr>
              <w:t xml:space="preserve"> eventuali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 Unità Operative - UU.OO. (e.g. istituti, dipartimenti, centri, laboratori, sedi operative) che si prevede di coinvolgere nello sviluppo delle attività a conclusione dell’investimento finanziato;</w:t>
            </w:r>
          </w:p>
          <w:p w:rsidR="00AB3460" w:rsidRPr="00D30B7D" w:rsidRDefault="00AB3460" w:rsidP="00AB3460">
            <w:pPr>
              <w:pStyle w:val="Paragrafoelenco"/>
              <w:numPr>
                <w:ilvl w:val="0"/>
                <w:numId w:val="22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competenze ed esperienze scientifico-tecnologiche in relazione all’idea progettuale, illustrando i rapporti già sviluppati con il soggetto proponente/partner sul tema oggetto delle attività previste; </w:t>
            </w:r>
          </w:p>
          <w:p w:rsidR="00AB3460" w:rsidRPr="00D30B7D" w:rsidRDefault="00AB3460" w:rsidP="00AB3460">
            <w:pPr>
              <w:pStyle w:val="Paragrafoelenco"/>
              <w:numPr>
                <w:ilvl w:val="0"/>
                <w:numId w:val="22"/>
              </w:numPr>
              <w:spacing w:after="120"/>
              <w:ind w:left="709" w:right="82" w:hanging="425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capacità specifiche in termini di risorse umane impiegate per garantire le competenze necessarie per l’implementazione </w:t>
            </w:r>
            <w:proofErr w:type="gramStart"/>
            <w:r w:rsidRPr="00D30B7D">
              <w:rPr>
                <w:rFonts w:ascii="Times New Roman" w:eastAsia="Times New Roman" w:hAnsi="Times New Roman" w:cs="Times New Roman"/>
              </w:rPr>
              <w:t>del pro</w:t>
            </w:r>
            <w:r>
              <w:rPr>
                <w:rFonts w:ascii="Times New Roman" w:eastAsia="Times New Roman" w:hAnsi="Times New Roman" w:cs="Times New Roman"/>
              </w:rPr>
              <w:t>posta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progettuale</w:t>
            </w:r>
            <w:r w:rsidRPr="00D30B7D">
              <w:rPr>
                <w:rFonts w:ascii="Times New Roman" w:eastAsia="Times New Roman" w:hAnsi="Times New Roman" w:cs="Times New Roman"/>
              </w:rPr>
              <w:t>.</w:t>
            </w:r>
          </w:p>
          <w:p w:rsidR="00AB3460" w:rsidRPr="00D30B7D" w:rsidRDefault="00AB3460" w:rsidP="00617958">
            <w:pPr>
              <w:spacing w:after="120"/>
              <w:ind w:right="321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pagine (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b/>
              </w:rPr>
              <w:t>massimo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pagina </w:t>
            </w:r>
            <w:r w:rsidRPr="00D30B7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per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b/>
                <w:u w:val="single"/>
              </w:rPr>
              <w:t>soggetto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partecipante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:rsidR="00AB3460" w:rsidRPr="00D30B7D" w:rsidRDefault="00AB3460" w:rsidP="00617958">
            <w:pPr>
              <w:spacing w:after="120"/>
              <w:ind w:right="60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 xml:space="preserve"> 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informazioni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fornite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costituiranno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oggetto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valutazione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con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particolare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riferimento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criterio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cui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alla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lettera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Sezione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i/>
              </w:rPr>
              <w:t>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dell’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AB3460" w:rsidRPr="00F72D60" w:rsidTr="00617958">
        <w:tc>
          <w:tcPr>
            <w:tcW w:w="9776" w:type="dxa"/>
          </w:tcPr>
          <w:p w:rsidR="00AB3460" w:rsidRPr="00D30B7D" w:rsidRDefault="00AB3460" w:rsidP="00AB3460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right="692" w:hanging="357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PRESENTAZIONE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DELL</w:t>
            </w:r>
            <w:r>
              <w:rPr>
                <w:rFonts w:ascii="Times New Roman" w:eastAsia="Times New Roman" w:hAnsi="Times New Roman" w:cs="Times New Roman"/>
                <w:b/>
              </w:rPr>
              <w:t>A PROPOSTA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PROGETTUALE </w:t>
            </w:r>
          </w:p>
          <w:p w:rsidR="00AB3460" w:rsidRPr="00D30B7D" w:rsidRDefault="00AB3460" w:rsidP="00AB3460">
            <w:pPr>
              <w:pStyle w:val="Paragrafoelenco"/>
              <w:numPr>
                <w:ilvl w:val="1"/>
                <w:numId w:val="21"/>
              </w:numPr>
              <w:spacing w:after="120"/>
              <w:ind w:right="-81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INTRODUZIONE E STATO DELL’ARTE</w:t>
            </w:r>
          </w:p>
          <w:p w:rsidR="00AB3460" w:rsidRDefault="00AB3460" w:rsidP="00617958">
            <w:pPr>
              <w:spacing w:after="120"/>
              <w:ind w:right="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0B7D">
              <w:rPr>
                <w:rFonts w:ascii="Times New Roman" w:hAnsi="Times New Roman" w:cs="Times New Roman"/>
              </w:rPr>
              <w:t>Descrivere</w:t>
            </w:r>
            <w:proofErr w:type="spellEnd"/>
            <w:r w:rsidRPr="00D30B7D"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</w:rPr>
              <w:t>stato</w:t>
            </w:r>
            <w:proofErr w:type="spellEnd"/>
            <w:r w:rsidRPr="00D30B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dell’arte </w:t>
            </w:r>
            <w:proofErr w:type="spellStart"/>
            <w:r>
              <w:rPr>
                <w:rFonts w:ascii="Times New Roman" w:hAnsi="Times New Roman" w:cs="Times New Roman"/>
              </w:rPr>
              <w:t>dell’ambito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scientifico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tecnologico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industriale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/sociale </w:t>
            </w:r>
            <w:proofErr w:type="spellStart"/>
            <w:r>
              <w:rPr>
                <w:rFonts w:ascii="Times New Roman" w:hAnsi="Times New Roman" w:cs="Times New Roman"/>
              </w:rPr>
              <w:t>nel</w:t>
            </w:r>
            <w:proofErr w:type="spellEnd"/>
            <w:r>
              <w:rPr>
                <w:rFonts w:ascii="Times New Roman" w:hAnsi="Times New Roman" w:cs="Times New Roman"/>
              </w:rPr>
              <w:t xml:space="preserve"> quale la </w:t>
            </w:r>
            <w:proofErr w:type="spellStart"/>
            <w:r>
              <w:rPr>
                <w:rFonts w:ascii="Times New Roman" w:hAnsi="Times New Roman" w:cs="Times New Roman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progettuale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sì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inquadra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discutere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avanzamenti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rispetto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 tale </w:t>
            </w:r>
            <w:proofErr w:type="spellStart"/>
            <w:r>
              <w:rPr>
                <w:rFonts w:ascii="Times New Roman" w:hAnsi="Times New Roman" w:cs="Times New Roman"/>
              </w:rPr>
              <w:t>stato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dell’arte </w:t>
            </w:r>
            <w:proofErr w:type="spellStart"/>
            <w:r>
              <w:rPr>
                <w:rFonts w:ascii="Times New Roman" w:hAnsi="Times New Roman" w:cs="Times New Roman"/>
              </w:rPr>
              <w:t>previsti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dalla </w:t>
            </w:r>
            <w:proofErr w:type="spellStart"/>
            <w:r>
              <w:rPr>
                <w:rFonts w:ascii="Times New Roman" w:hAnsi="Times New Roman" w:cs="Times New Roman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progettuale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B3460" w:rsidRPr="00D30B7D" w:rsidRDefault="00AB3460" w:rsidP="00617958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B3460" w:rsidRPr="00D30B7D" w:rsidRDefault="00AB3460" w:rsidP="00617958">
            <w:pPr>
              <w:spacing w:after="120"/>
              <w:ind w:right="-109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informazioni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fornite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costituiranno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oggetto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valutazione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, con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particolare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riferimento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criterio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cui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letter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Sezione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7.2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dell’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>).</w:t>
            </w:r>
          </w:p>
          <w:p w:rsidR="00AB3460" w:rsidRPr="00D30B7D" w:rsidRDefault="00AB3460" w:rsidP="00AB3460">
            <w:pPr>
              <w:pStyle w:val="Paragrafoelenco"/>
              <w:numPr>
                <w:ilvl w:val="1"/>
                <w:numId w:val="21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DELLA PROPOSTA PROGETTUALE</w:t>
            </w:r>
          </w:p>
          <w:p w:rsidR="00AB3460" w:rsidRPr="00D30B7D" w:rsidRDefault="00AB3460" w:rsidP="00617958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Descrivere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obiettivi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proposta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progettuale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30B7D"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attività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indicazione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distribuzione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tra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soggetti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partecipanti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articolazione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temporale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cronoprogramma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Descrivere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altresì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coerenza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 l’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S3-Sicilia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indicati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Discutere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possibile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sostenibilità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dopo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conclusione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507D05">
              <w:rPr>
                <w:rFonts w:ascii="Times New Roman" w:eastAsia="Times New Roman" w:hAnsi="Times New Roman" w:cs="Times New Roman"/>
              </w:rPr>
              <w:t xml:space="preserve">Ove pertinente,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descrivere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rilevanza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scientifica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, sociale,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tecnologica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industriale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della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proposta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7D05">
              <w:rPr>
                <w:rFonts w:ascii="Times New Roman" w:eastAsia="Times New Roman" w:hAnsi="Times New Roman" w:cs="Times New Roman"/>
              </w:rPr>
              <w:t>progettuale</w:t>
            </w:r>
            <w:proofErr w:type="spellEnd"/>
            <w:r w:rsidRPr="00507D05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AB3460" w:rsidRPr="00D30B7D" w:rsidRDefault="00AB3460" w:rsidP="00617958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pagine </w:t>
            </w:r>
          </w:p>
          <w:p w:rsidR="00AB3460" w:rsidRPr="00D30B7D" w:rsidRDefault="00AB3460" w:rsidP="00617958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informazioni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fornite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costituiranno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oggetto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valutazione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, con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particolare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riferimento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criteri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cui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letter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</w:t>
            </w:r>
            <w:r>
              <w:rPr>
                <w:rFonts w:ascii="Times New Roman" w:eastAsia="Times New Roman" w:hAnsi="Times New Roman" w:cs="Times New Roman"/>
                <w:i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Sezione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>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dell’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:rsidR="00AB3460" w:rsidRPr="00D30B7D" w:rsidRDefault="00AB3460" w:rsidP="00AB3460">
            <w:pPr>
              <w:pStyle w:val="Paragrafoelenco"/>
              <w:numPr>
                <w:ilvl w:val="1"/>
                <w:numId w:val="21"/>
              </w:numPr>
              <w:spacing w:after="120"/>
              <w:ind w:right="694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REQUISITI IN TERMINI DI INFRASTRUTTURA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B3460" w:rsidRPr="00D30B7D" w:rsidRDefault="00AB3460" w:rsidP="00617958">
            <w:pPr>
              <w:tabs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0B7D">
              <w:rPr>
                <w:rFonts w:ascii="Times New Roman" w:hAnsi="Times New Roman" w:cs="Times New Roman"/>
              </w:rPr>
              <w:t>Descrivere</w:t>
            </w:r>
            <w:proofErr w:type="spellEnd"/>
            <w:r w:rsidRPr="00D30B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requisiti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progettuale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termini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infrastruttura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(hardware e software) </w:t>
            </w:r>
            <w:proofErr w:type="spellStart"/>
            <w:r>
              <w:rPr>
                <w:rFonts w:ascii="Times New Roman" w:hAnsi="Times New Roman" w:cs="Times New Roman"/>
              </w:rPr>
              <w:t>necessaria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la sua </w:t>
            </w:r>
            <w:proofErr w:type="spellStart"/>
            <w:r>
              <w:rPr>
                <w:rFonts w:ascii="Times New Roman" w:hAnsi="Times New Roman" w:cs="Times New Roman"/>
              </w:rPr>
              <w:t>implementazione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specificando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tale </w:t>
            </w:r>
            <w:proofErr w:type="spellStart"/>
            <w:r>
              <w:rPr>
                <w:rFonts w:ascii="Times New Roman" w:hAnsi="Times New Roman" w:cs="Times New Roman"/>
              </w:rPr>
              <w:t>infrastruttura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verrà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disposizione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progetto</w:t>
            </w:r>
            <w:proofErr w:type="spellEnd"/>
            <w:r>
              <w:rPr>
                <w:rFonts w:ascii="Times New Roman" w:hAnsi="Times New Roman" w:cs="Times New Roman"/>
              </w:rPr>
              <w:t xml:space="preserve"> o se si </w:t>
            </w:r>
            <w:proofErr w:type="spellStart"/>
            <w:r>
              <w:rPr>
                <w:rFonts w:ascii="Times New Roman" w:hAnsi="Times New Roman" w:cs="Times New Roman"/>
              </w:rPr>
              <w:t>aspetta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fornita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dal </w:t>
            </w:r>
            <w:proofErr w:type="spellStart"/>
            <w:r>
              <w:rPr>
                <w:rFonts w:ascii="Times New Roman" w:hAnsi="Times New Roman" w:cs="Times New Roman"/>
              </w:rPr>
              <w:t>progetto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Data-Highway</w:t>
            </w:r>
            <w:r w:rsidRPr="00D30B7D">
              <w:rPr>
                <w:rFonts w:ascii="Times New Roman" w:hAnsi="Times New Roman" w:cs="Times New Roman"/>
              </w:rPr>
              <w:t>.</w:t>
            </w:r>
          </w:p>
          <w:p w:rsidR="00AB3460" w:rsidRPr="00D30B7D" w:rsidRDefault="00AB3460" w:rsidP="00617958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:rsidR="00AB3460" w:rsidRDefault="00AB3460" w:rsidP="00617958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informazioni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fornite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costituiranno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oggetto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valutazione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, con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particolare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riferimento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criterio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cui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alla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lettera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Sezione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7.2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dell’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:rsidR="00AB3460" w:rsidRPr="00D30B7D" w:rsidRDefault="00AB3460" w:rsidP="00AB3460">
            <w:pPr>
              <w:pStyle w:val="Paragrafoelenco"/>
              <w:numPr>
                <w:ilvl w:val="1"/>
                <w:numId w:val="21"/>
              </w:numPr>
              <w:spacing w:after="120"/>
              <w:ind w:right="694"/>
              <w:contextualSpacing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PRODOTTI ATTESI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B3460" w:rsidRPr="00D30B7D" w:rsidRDefault="00AB3460" w:rsidP="00617958">
            <w:pPr>
              <w:tabs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0B7D">
              <w:rPr>
                <w:rFonts w:ascii="Times New Roman" w:hAnsi="Times New Roman" w:cs="Times New Roman"/>
              </w:rPr>
              <w:t>Descrivere</w:t>
            </w:r>
            <w:proofErr w:type="spellEnd"/>
            <w:r w:rsidRPr="00D30B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</w:rPr>
              <w:t>prodotto</w:t>
            </w:r>
            <w:proofErr w:type="spellEnd"/>
            <w:r>
              <w:rPr>
                <w:rFonts w:ascii="Times New Roman" w:hAnsi="Times New Roman" w:cs="Times New Roman"/>
              </w:rPr>
              <w:t xml:space="preserve"> finale o i </w:t>
            </w:r>
            <w:proofErr w:type="spellStart"/>
            <w:r>
              <w:rPr>
                <w:rFonts w:ascii="Times New Roman" w:hAnsi="Times New Roman" w:cs="Times New Roman"/>
              </w:rPr>
              <w:t>prodotti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</w:rPr>
              <w:t>termini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servizi</w:t>
            </w:r>
            <w:proofErr w:type="spellEnd"/>
            <w:r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>
              <w:rPr>
                <w:rFonts w:ascii="Times New Roman" w:hAnsi="Times New Roman" w:cs="Times New Roman"/>
              </w:rPr>
              <w:t>applicazioni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proposta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progettuale</w:t>
            </w:r>
            <w:proofErr w:type="spellEnd"/>
            <w:r w:rsidRPr="00D30B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ognuno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dei </w:t>
            </w:r>
            <w:proofErr w:type="spellStart"/>
            <w:r>
              <w:rPr>
                <w:rFonts w:ascii="Times New Roman" w:hAnsi="Times New Roman" w:cs="Times New Roman"/>
              </w:rPr>
              <w:t>prodotti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indicarne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il TRL </w:t>
            </w:r>
            <w:proofErr w:type="spellStart"/>
            <w:r>
              <w:rPr>
                <w:rFonts w:ascii="Times New Roman" w:hAnsi="Times New Roman" w:cs="Times New Roman"/>
              </w:rPr>
              <w:t>atteso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B3460" w:rsidRPr="00D30B7D" w:rsidRDefault="00AB3460" w:rsidP="00617958">
            <w:pPr>
              <w:spacing w:after="120"/>
              <w:ind w:right="694"/>
              <w:rPr>
                <w:rFonts w:ascii="Times New Roman" w:eastAsia="Times New Roman" w:hAnsi="Times New Roman" w:cs="Times New Roman"/>
                <w:b/>
              </w:rPr>
            </w:pP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Massimo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pagin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B3460" w:rsidRPr="00F72D60" w:rsidRDefault="00AB3460" w:rsidP="00617958">
            <w:pPr>
              <w:tabs>
                <w:tab w:val="left" w:pos="9356"/>
              </w:tabs>
              <w:spacing w:after="1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informazioni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fornite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costituiranno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oggetto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valutazione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, con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particolare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riferimento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criterio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di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cui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alla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lettera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</w:t>
            </w:r>
            <w:r>
              <w:rPr>
                <w:rFonts w:ascii="Times New Roman" w:eastAsia="Times New Roman" w:hAnsi="Times New Roman" w:cs="Times New Roman"/>
                <w:i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Sezione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>.2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  <w:i/>
              </w:rPr>
              <w:t>dell’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 w:rsidRPr="00D30B7D">
              <w:rPr>
                <w:rFonts w:ascii="Times New Roman" w:eastAsia="Times New Roman" w:hAnsi="Times New Roman" w:cs="Times New Roman"/>
                <w:i/>
              </w:rPr>
              <w:t>vviso</w:t>
            </w:r>
            <w:proofErr w:type="spellEnd"/>
            <w:r w:rsidRPr="00D30B7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</w:tbl>
    <w:p w:rsidR="0051616E" w:rsidRDefault="0051616E" w:rsidP="0051616E">
      <w:pPr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AB3460" w:rsidRPr="00D30B7D" w:rsidTr="00617958">
        <w:tc>
          <w:tcPr>
            <w:tcW w:w="5382" w:type="dxa"/>
          </w:tcPr>
          <w:p w:rsidR="00AB3460" w:rsidRPr="00D30B7D" w:rsidRDefault="00AB3460" w:rsidP="00617958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lastRenderedPageBreak/>
              <w:t xml:space="preserve">Il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Legale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</w:t>
            </w:r>
            <w:r w:rsidRPr="00D30B7D">
              <w:rPr>
                <w:rFonts w:ascii="Times New Roman" w:eastAsia="Times New Roman" w:hAnsi="Times New Roman" w:cs="Times New Roman"/>
              </w:rPr>
              <w:t>appresentante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30B7D">
              <w:rPr>
                <w:rFonts w:ascii="Times New Roman" w:eastAsia="Times New Roman" w:hAnsi="Times New Roman" w:cs="Times New Roman"/>
              </w:rPr>
              <w:t>del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Soggetto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Capofila</w:t>
            </w:r>
            <w:proofErr w:type="spellEnd"/>
          </w:p>
        </w:tc>
      </w:tr>
      <w:tr w:rsidR="00AB3460" w:rsidRPr="00D30B7D" w:rsidTr="00617958">
        <w:tc>
          <w:tcPr>
            <w:tcW w:w="5382" w:type="dxa"/>
          </w:tcPr>
          <w:p w:rsidR="00AB3460" w:rsidRPr="00D30B7D" w:rsidRDefault="00AB3460" w:rsidP="00617958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00D30B7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Pr="00D30B7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proofErr w:type="gramEnd"/>
            <w:r w:rsidRPr="00D30B7D">
              <w:rPr>
                <w:rFonts w:ascii="Times New Roman" w:eastAsia="Times New Roman" w:hAnsi="Times New Roman" w:cs="Times New Roman"/>
              </w:rPr>
              <w:t xml:space="preserve"> digitale</w:t>
            </w:r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CAdES</w:t>
            </w:r>
            <w:proofErr w:type="spellEnd"/>
            <w:r w:rsidRPr="00D30B7D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AB3460" w:rsidRDefault="00AB3460" w:rsidP="0051616E">
      <w:pPr>
        <w:rPr>
          <w:rFonts w:ascii="Times New Roman" w:hAnsi="Times New Roman"/>
          <w:b/>
        </w:rPr>
      </w:pPr>
    </w:p>
    <w:sectPr w:rsidR="00AB3460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13F" w:rsidRDefault="0084413F">
      <w:pPr>
        <w:spacing w:line="240" w:lineRule="auto"/>
      </w:pPr>
      <w:r>
        <w:separator/>
      </w:r>
    </w:p>
  </w:endnote>
  <w:endnote w:type="continuationSeparator" w:id="0">
    <w:p w:rsidR="0084413F" w:rsidRDefault="00844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09958718"/>
      <w:docPartObj>
        <w:docPartGallery w:val="Page Numbers (Bottom of Page)"/>
        <w:docPartUnique/>
      </w:docPartObj>
    </w:sdtPr>
    <w:sdtContent>
      <w:p w:rsidR="00F6388E" w:rsidRDefault="00F6388E" w:rsidP="001F58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6388E" w:rsidRDefault="00F6388E" w:rsidP="00F638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64934737"/>
      <w:docPartObj>
        <w:docPartGallery w:val="Page Numbers (Bottom of Page)"/>
        <w:docPartUnique/>
      </w:docPartObj>
    </w:sdtPr>
    <w:sdtContent>
      <w:p w:rsidR="00F6388E" w:rsidRDefault="00F6388E" w:rsidP="001F58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E95598" w:rsidRDefault="00000000" w:rsidP="00F6388E">
    <w:pPr>
      <w:ind w:right="360"/>
      <w:jc w:val="center"/>
    </w:pPr>
    <w:r>
      <w:t>www.datahighway.it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604838</wp:posOffset>
          </wp:positionH>
          <wp:positionV relativeFrom="paragraph">
            <wp:posOffset>238125</wp:posOffset>
          </wp:positionV>
          <wp:extent cx="4519613" cy="68735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781" b="4781"/>
                  <a:stretch>
                    <a:fillRect/>
                  </a:stretch>
                </pic:blipFill>
                <pic:spPr>
                  <a:xfrm>
                    <a:off x="0" y="0"/>
                    <a:ext cx="4519613" cy="687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E95598"/>
  <w:p w:rsidR="00E95598" w:rsidRDefault="00E955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13F" w:rsidRDefault="0084413F">
      <w:pPr>
        <w:spacing w:line="240" w:lineRule="auto"/>
      </w:pPr>
      <w:r>
        <w:separator/>
      </w:r>
    </w:p>
  </w:footnote>
  <w:footnote w:type="continuationSeparator" w:id="0">
    <w:p w:rsidR="0084413F" w:rsidRDefault="00844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847725</wp:posOffset>
          </wp:positionH>
          <wp:positionV relativeFrom="paragraph">
            <wp:posOffset>-138112</wp:posOffset>
          </wp:positionV>
          <wp:extent cx="3064450" cy="506059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4450" cy="5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>
          <wp:simplePos x="0" y="0"/>
          <wp:positionH relativeFrom="column">
            <wp:posOffset>3981450</wp:posOffset>
          </wp:positionH>
          <wp:positionV relativeFrom="paragraph">
            <wp:posOffset>-147637</wp:posOffset>
          </wp:positionV>
          <wp:extent cx="895350" cy="53063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11571"/>
                  <a:stretch>
                    <a:fillRect/>
                  </a:stretch>
                </pic:blipFill>
                <pic:spPr>
                  <a:xfrm>
                    <a:off x="0" y="0"/>
                    <a:ext cx="895350" cy="530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noProof/>
      </w:rPr>
      <w:drawing>
        <wp:anchor distT="19050" distB="19050" distL="19050" distR="19050" simplePos="0" relativeHeight="251660288" behindDoc="0" locked="0" layoutInCell="1" hidden="0" allowOverlap="1">
          <wp:simplePos x="0" y="0"/>
          <wp:positionH relativeFrom="column">
            <wp:posOffset>1989300</wp:posOffset>
          </wp:positionH>
          <wp:positionV relativeFrom="paragraph">
            <wp:posOffset>314325</wp:posOffset>
          </wp:positionV>
          <wp:extent cx="1747838" cy="390142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7838" cy="390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95598" w:rsidRDefault="00E95598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</w:p>
  <w:p w:rsidR="00E95598" w:rsidRDefault="00E95598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</w:p>
  <w:p w:rsidR="00E95598" w:rsidRDefault="00000000">
    <w:pPr>
      <w:jc w:val="center"/>
      <w:rPr>
        <w:rFonts w:ascii="Montserrat SemiBold" w:eastAsia="Montserrat SemiBold" w:hAnsi="Montserrat SemiBold" w:cs="Montserrat SemiBold"/>
        <w:sz w:val="36"/>
        <w:szCs w:val="36"/>
      </w:rPr>
    </w:pPr>
    <w:r>
      <w:rPr>
        <w:rFonts w:ascii="Montserrat SemiBold" w:eastAsia="Montserrat SemiBold" w:hAnsi="Montserrat SemiBold" w:cs="Montserrat SemiBold"/>
        <w:sz w:val="36"/>
        <w:szCs w:val="36"/>
      </w:rPr>
      <w:t>Progetto Data-Highway</w:t>
    </w:r>
  </w:p>
  <w:p w:rsidR="00E95598" w:rsidRPr="00634303" w:rsidRDefault="00E95598">
    <w:pPr>
      <w:jc w:val="center"/>
      <w:rPr>
        <w:rFonts w:ascii="Montserrat" w:eastAsia="Montserrat" w:hAnsi="Montserrat" w:cs="Montserrat"/>
        <w:sz w:val="16"/>
        <w:szCs w:val="16"/>
      </w:rPr>
    </w:pPr>
  </w:p>
  <w:p w:rsidR="00E95598" w:rsidRDefault="00000000">
    <w:pPr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 xml:space="preserve">CUP </w:t>
    </w:r>
    <w:bookmarkStart w:id="2" w:name="OLE_LINK26"/>
    <w:r>
      <w:rPr>
        <w:rFonts w:ascii="Montserrat" w:eastAsia="Montserrat" w:hAnsi="Montserrat" w:cs="Montserrat"/>
        <w:sz w:val="20"/>
        <w:szCs w:val="20"/>
      </w:rPr>
      <w:t>G69J18001180007</w:t>
    </w:r>
    <w:bookmarkEnd w:id="2"/>
  </w:p>
  <w:p w:rsidR="00E95598" w:rsidRDefault="00E95598">
    <w:pPr>
      <w:jc w:val="center"/>
      <w:rPr>
        <w:rFonts w:ascii="Montserrat" w:eastAsia="Montserrat" w:hAnsi="Montserrat" w:cs="Montserrat"/>
        <w:sz w:val="20"/>
        <w:szCs w:val="20"/>
      </w:rPr>
    </w:pPr>
  </w:p>
  <w:p w:rsidR="00E95598" w:rsidRDefault="00E95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104"/>
    <w:multiLevelType w:val="hybridMultilevel"/>
    <w:tmpl w:val="55B2EBDE"/>
    <w:lvl w:ilvl="0" w:tplc="048607EA">
      <w:start w:val="1"/>
      <w:numFmt w:val="bullet"/>
      <w:lvlText w:val="-"/>
      <w:lvlJc w:val="left"/>
      <w:pPr>
        <w:ind w:left="102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AE649D5"/>
    <w:multiLevelType w:val="hybridMultilevel"/>
    <w:tmpl w:val="4EA0A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208"/>
    <w:multiLevelType w:val="hybridMultilevel"/>
    <w:tmpl w:val="A27E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908D5"/>
    <w:multiLevelType w:val="hybridMultilevel"/>
    <w:tmpl w:val="1BBA2DAA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6F74071"/>
    <w:multiLevelType w:val="hybridMultilevel"/>
    <w:tmpl w:val="327C22C2"/>
    <w:lvl w:ilvl="0" w:tplc="928CB0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9A036B0"/>
    <w:multiLevelType w:val="hybridMultilevel"/>
    <w:tmpl w:val="5B6C9F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349D4"/>
    <w:multiLevelType w:val="hybridMultilevel"/>
    <w:tmpl w:val="2070C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3EC2"/>
    <w:multiLevelType w:val="hybridMultilevel"/>
    <w:tmpl w:val="BE5C8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93C2D8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1224A"/>
    <w:multiLevelType w:val="hybridMultilevel"/>
    <w:tmpl w:val="5968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0358"/>
    <w:multiLevelType w:val="hybridMultilevel"/>
    <w:tmpl w:val="CD70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2081C"/>
    <w:multiLevelType w:val="hybridMultilevel"/>
    <w:tmpl w:val="96EA3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6311"/>
    <w:multiLevelType w:val="hybridMultilevel"/>
    <w:tmpl w:val="C4884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B1EC5"/>
    <w:multiLevelType w:val="hybridMultilevel"/>
    <w:tmpl w:val="7E0E5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12544"/>
    <w:multiLevelType w:val="hybridMultilevel"/>
    <w:tmpl w:val="D2B4CA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15877"/>
    <w:multiLevelType w:val="hybridMultilevel"/>
    <w:tmpl w:val="28D26F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D2028"/>
    <w:multiLevelType w:val="hybridMultilevel"/>
    <w:tmpl w:val="CC46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81455"/>
    <w:multiLevelType w:val="multilevel"/>
    <w:tmpl w:val="45228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D415733"/>
    <w:multiLevelType w:val="hybridMultilevel"/>
    <w:tmpl w:val="F416BA4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20E7AF8"/>
    <w:multiLevelType w:val="hybridMultilevel"/>
    <w:tmpl w:val="9296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2A0"/>
    <w:multiLevelType w:val="hybridMultilevel"/>
    <w:tmpl w:val="0B8C75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83A42"/>
    <w:multiLevelType w:val="hybridMultilevel"/>
    <w:tmpl w:val="4DAE94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706F"/>
    <w:multiLevelType w:val="hybridMultilevel"/>
    <w:tmpl w:val="2424F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6789">
    <w:abstractNumId w:val="21"/>
  </w:num>
  <w:num w:numId="2" w16cid:durableId="830950103">
    <w:abstractNumId w:val="19"/>
  </w:num>
  <w:num w:numId="3" w16cid:durableId="1981184181">
    <w:abstractNumId w:val="3"/>
  </w:num>
  <w:num w:numId="4" w16cid:durableId="1757169956">
    <w:abstractNumId w:val="4"/>
  </w:num>
  <w:num w:numId="5" w16cid:durableId="1762751518">
    <w:abstractNumId w:val="17"/>
  </w:num>
  <w:num w:numId="6" w16cid:durableId="635374141">
    <w:abstractNumId w:val="15"/>
  </w:num>
  <w:num w:numId="7" w16cid:durableId="132019780">
    <w:abstractNumId w:val="10"/>
  </w:num>
  <w:num w:numId="8" w16cid:durableId="1272545061">
    <w:abstractNumId w:val="2"/>
  </w:num>
  <w:num w:numId="9" w16cid:durableId="1059325011">
    <w:abstractNumId w:val="9"/>
  </w:num>
  <w:num w:numId="10" w16cid:durableId="163937532">
    <w:abstractNumId w:val="20"/>
  </w:num>
  <w:num w:numId="11" w16cid:durableId="1709574110">
    <w:abstractNumId w:val="6"/>
  </w:num>
  <w:num w:numId="12" w16cid:durableId="608201695">
    <w:abstractNumId w:val="11"/>
  </w:num>
  <w:num w:numId="13" w16cid:durableId="35466948">
    <w:abstractNumId w:val="7"/>
  </w:num>
  <w:num w:numId="14" w16cid:durableId="130296819">
    <w:abstractNumId w:val="13"/>
  </w:num>
  <w:num w:numId="15" w16cid:durableId="625040046">
    <w:abstractNumId w:val="1"/>
  </w:num>
  <w:num w:numId="16" w16cid:durableId="1710177946">
    <w:abstractNumId w:val="12"/>
  </w:num>
  <w:num w:numId="17" w16cid:durableId="747920217">
    <w:abstractNumId w:val="14"/>
  </w:num>
  <w:num w:numId="18" w16cid:durableId="2095122253">
    <w:abstractNumId w:val="18"/>
  </w:num>
  <w:num w:numId="19" w16cid:durableId="704674641">
    <w:abstractNumId w:val="8"/>
  </w:num>
  <w:num w:numId="20" w16cid:durableId="1594582386">
    <w:abstractNumId w:val="5"/>
  </w:num>
  <w:num w:numId="21" w16cid:durableId="721559305">
    <w:abstractNumId w:val="16"/>
  </w:num>
  <w:num w:numId="22" w16cid:durableId="16791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8"/>
    <w:rsid w:val="000A1B8F"/>
    <w:rsid w:val="000A4CB9"/>
    <w:rsid w:val="0025273E"/>
    <w:rsid w:val="003420F6"/>
    <w:rsid w:val="00422A98"/>
    <w:rsid w:val="0051616E"/>
    <w:rsid w:val="00616B9A"/>
    <w:rsid w:val="00634303"/>
    <w:rsid w:val="006A733C"/>
    <w:rsid w:val="00781362"/>
    <w:rsid w:val="007829DE"/>
    <w:rsid w:val="0084413F"/>
    <w:rsid w:val="009E3D7E"/>
    <w:rsid w:val="00AB3460"/>
    <w:rsid w:val="00AB4196"/>
    <w:rsid w:val="00C30142"/>
    <w:rsid w:val="00C34163"/>
    <w:rsid w:val="00DB3719"/>
    <w:rsid w:val="00E95598"/>
    <w:rsid w:val="00EE7236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76AD6"/>
  <w15:docId w15:val="{5676D906-7EE5-6C46-9B66-2CDA272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34303"/>
    <w:pPr>
      <w:keepNext/>
      <w:spacing w:line="240" w:lineRule="auto"/>
      <w:ind w:left="2004" w:hanging="1296"/>
      <w:jc w:val="center"/>
      <w:outlineLvl w:val="6"/>
    </w:pPr>
    <w:rPr>
      <w:rFonts w:ascii="Calibri" w:eastAsia="Times New Roman" w:hAnsi="Calibri" w:cs="Times New Roman"/>
      <w:sz w:val="32"/>
      <w:lang w:val="en-GB" w:eastAsia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34303"/>
    <w:pPr>
      <w:spacing w:before="240" w:after="60" w:line="240" w:lineRule="auto"/>
      <w:ind w:left="2148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3430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303"/>
  </w:style>
  <w:style w:type="paragraph" w:styleId="Pidipagina">
    <w:name w:val="footer"/>
    <w:basedOn w:val="Normale"/>
    <w:link w:val="PidipaginaCarattere"/>
    <w:uiPriority w:val="99"/>
    <w:unhideWhenUsed/>
    <w:rsid w:val="0063430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303"/>
  </w:style>
  <w:style w:type="character" w:styleId="Enfasigrassetto">
    <w:name w:val="Strong"/>
    <w:basedOn w:val="Carpredefinitoparagrafo"/>
    <w:uiPriority w:val="22"/>
    <w:qFormat/>
    <w:rsid w:val="00634303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634303"/>
    <w:rPr>
      <w:rFonts w:ascii="Calibri" w:eastAsia="Times New Roman" w:hAnsi="Calibri" w:cs="Times New Roman"/>
      <w:sz w:val="32"/>
      <w:lang w:val="en-GB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34303"/>
    <w:rPr>
      <w:rFonts w:ascii="Times New Roman" w:eastAsia="Times New Roman" w:hAnsi="Times New Roman" w:cs="Times New Roman"/>
      <w:i/>
      <w:iCs/>
      <w:sz w:val="24"/>
      <w:lang w:val="en-GB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4303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4303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4303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4303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34303"/>
    <w:rPr>
      <w:color w:val="66666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34303"/>
    <w:rPr>
      <w:i/>
      <w:color w:val="66666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303"/>
    <w:pPr>
      <w:spacing w:line="240" w:lineRule="auto"/>
    </w:pPr>
    <w:rPr>
      <w:rFonts w:ascii="Tahoma" w:eastAsiaTheme="minorEastAsi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303"/>
    <w:rPr>
      <w:rFonts w:ascii="Tahoma" w:eastAsiaTheme="minorEastAsia" w:hAnsi="Tahoma" w:cs="Tahoma"/>
      <w:sz w:val="16"/>
      <w:szCs w:val="16"/>
      <w:lang w:val="it-IT"/>
    </w:rPr>
  </w:style>
  <w:style w:type="character" w:styleId="Enfasicorsivo">
    <w:name w:val="Emphasis"/>
    <w:basedOn w:val="Carpredefinitoparagrafo"/>
    <w:uiPriority w:val="20"/>
    <w:qFormat/>
    <w:rsid w:val="0063430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343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34303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nhideWhenUsed/>
    <w:rsid w:val="00634303"/>
    <w:pPr>
      <w:spacing w:line="240" w:lineRule="auto"/>
      <w:jc w:val="both"/>
    </w:pPr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634303"/>
    <w:rPr>
      <w:rFonts w:ascii="Century Gothic" w:eastAsia="Times New Roman" w:hAnsi="Century Gothic" w:cs="Times New Roman"/>
      <w:color w:val="000080"/>
      <w:sz w:val="20"/>
      <w:szCs w:val="24"/>
      <w:lang w:val="en-GB"/>
    </w:rPr>
  </w:style>
  <w:style w:type="paragraph" w:customStyle="1" w:styleId="Corpodeltesto21">
    <w:name w:val="Corpo del testo 21"/>
    <w:basedOn w:val="Normale"/>
    <w:rsid w:val="00634303"/>
    <w:pPr>
      <w:suppressAutoHyphens/>
      <w:spacing w:line="240" w:lineRule="auto"/>
      <w:jc w:val="both"/>
    </w:pPr>
    <w:rPr>
      <w:rFonts w:ascii="Century Gothic" w:eastAsia="Times New Roman" w:hAnsi="Century Gothic" w:cs="Times New Roman"/>
      <w:color w:val="000080"/>
      <w:sz w:val="20"/>
      <w:szCs w:val="24"/>
      <w:lang w:val="en-GB" w:eastAsia="ar-SA"/>
    </w:rPr>
  </w:style>
  <w:style w:type="table" w:styleId="Sfondomedio1-Colore6">
    <w:name w:val="Medium Shading 1 Accent 6"/>
    <w:basedOn w:val="Tabellanormale"/>
    <w:uiPriority w:val="63"/>
    <w:rsid w:val="0063430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430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Sommario2">
    <w:name w:val="toc 2"/>
    <w:basedOn w:val="Normale"/>
    <w:next w:val="Normale"/>
    <w:autoRedefine/>
    <w:uiPriority w:val="39"/>
    <w:unhideWhenUsed/>
    <w:rsid w:val="00634303"/>
    <w:pPr>
      <w:tabs>
        <w:tab w:val="left" w:pos="600"/>
        <w:tab w:val="right" w:leader="dot" w:pos="10188"/>
      </w:tabs>
      <w:spacing w:before="120" w:after="120" w:line="240" w:lineRule="auto"/>
      <w:ind w:left="709"/>
    </w:pPr>
    <w:rPr>
      <w:rFonts w:ascii="Verdana" w:eastAsiaTheme="minorEastAsia" w:hAnsi="Verdana" w:cstheme="minorBidi"/>
      <w:lang w:val="en-GB" w:eastAsia="fr-FR"/>
    </w:rPr>
  </w:style>
  <w:style w:type="paragraph" w:styleId="Sommario1">
    <w:name w:val="toc 1"/>
    <w:basedOn w:val="Normale"/>
    <w:next w:val="Normale"/>
    <w:autoRedefine/>
    <w:uiPriority w:val="39"/>
    <w:unhideWhenUsed/>
    <w:rsid w:val="00634303"/>
    <w:pPr>
      <w:tabs>
        <w:tab w:val="left" w:pos="379"/>
        <w:tab w:val="right" w:leader="dot" w:pos="10188"/>
      </w:tabs>
      <w:spacing w:before="120" w:line="240" w:lineRule="auto"/>
    </w:pPr>
    <w:rPr>
      <w:rFonts w:ascii="Verdana" w:eastAsiaTheme="minorEastAsia" w:hAnsi="Verdana" w:cstheme="minorBidi"/>
      <w:color w:val="548DD4"/>
      <w:sz w:val="24"/>
      <w:szCs w:val="24"/>
      <w:lang w:val="en-GB" w:eastAsia="fr-FR"/>
    </w:rPr>
  </w:style>
  <w:style w:type="character" w:customStyle="1" w:styleId="TitoloCarattere">
    <w:name w:val="Titolo Carattere"/>
    <w:basedOn w:val="Carpredefinitoparagrafo"/>
    <w:link w:val="Titolo"/>
    <w:uiPriority w:val="10"/>
    <w:rsid w:val="00634303"/>
    <w:rPr>
      <w:sz w:val="52"/>
      <w:szCs w:val="52"/>
    </w:rPr>
  </w:style>
  <w:style w:type="table" w:styleId="Grigliatabella">
    <w:name w:val="Table Grid"/>
    <w:basedOn w:val="Tabellanormale"/>
    <w:uiPriority w:val="39"/>
    <w:rsid w:val="0063430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634303"/>
    <w:pPr>
      <w:spacing w:after="200" w:line="240" w:lineRule="auto"/>
      <w:jc w:val="both"/>
    </w:pPr>
    <w:rPr>
      <w:rFonts w:asciiTheme="minorHAnsi" w:eastAsiaTheme="minorEastAsia" w:hAnsiTheme="minorHAnsi" w:cstheme="minorBidi"/>
      <w:bCs/>
      <w:caps/>
      <w:color w:val="4F81BD" w:themeColor="accent1"/>
      <w:sz w:val="18"/>
      <w:szCs w:val="18"/>
      <w:lang w:val="en-GB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634303"/>
    <w:pPr>
      <w:spacing w:after="100"/>
      <w:ind w:left="440"/>
    </w:pPr>
    <w:rPr>
      <w:rFonts w:asciiTheme="minorHAnsi" w:eastAsiaTheme="minorEastAsia" w:hAnsiTheme="minorHAnsi" w:cstheme="minorBid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43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303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303"/>
    <w:rPr>
      <w:rFonts w:asciiTheme="minorHAnsi" w:eastAsiaTheme="minorEastAsia" w:hAnsiTheme="minorHAnsi" w:cstheme="minorBid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3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4303"/>
    <w:rPr>
      <w:rFonts w:asciiTheme="minorHAnsi" w:eastAsiaTheme="minorEastAsia" w:hAnsiTheme="minorHAnsi" w:cstheme="minorBidi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63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430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4303"/>
    <w:rPr>
      <w:rFonts w:asciiTheme="minorHAnsi" w:eastAsiaTheme="minorEastAsia" w:hAnsiTheme="minorHAnsi" w:cstheme="minorBid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430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430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34303"/>
    <w:pPr>
      <w:spacing w:after="200"/>
      <w:ind w:left="720"/>
      <w:contextualSpacing/>
    </w:pPr>
    <w:rPr>
      <w:rFonts w:asciiTheme="minorHAnsi" w:eastAsiaTheme="minorEastAsia" w:hAnsiTheme="minorHAnsi" w:cstheme="minorBidi"/>
      <w:lang w:val="it-IT"/>
    </w:rPr>
  </w:style>
  <w:style w:type="paragraph" w:customStyle="1" w:styleId="Default">
    <w:name w:val="Default"/>
    <w:rsid w:val="00634303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6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txu+/nB/Y0Pz+Ckf2guKivzUg==">CgMxLjA4AGopChRzdWdnZXN0LjhkZ2ZiM3ZheWEzahIRR2FicmllbGUgTWlyYWJpbGVyITFSb2ltVmdJU3dJdmo5YVVRbnRNb1BVSDc2Z29PRGhGUQ==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2024-10-04T12:28:00Z</dcterms:created>
  <dcterms:modified xsi:type="dcterms:W3CDTF">2024-10-04T12:28:00Z</dcterms:modified>
</cp:coreProperties>
</file>